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5F7" w:rsidRDefault="009865F7" w:rsidP="009865F7">
      <w:pPr>
        <w:pStyle w:val="Default"/>
        <w:rPr>
          <w:sz w:val="22"/>
          <w:szCs w:val="22"/>
        </w:rPr>
      </w:pPr>
      <w:r>
        <w:rPr>
          <w:sz w:val="22"/>
          <w:szCs w:val="22"/>
        </w:rPr>
        <w:t xml:space="preserve">Bonjour chers amis cursillistes, </w:t>
      </w:r>
    </w:p>
    <w:p w:rsidR="009865F7" w:rsidRDefault="000110F0" w:rsidP="009865F7">
      <w:pPr>
        <w:pStyle w:val="Default"/>
        <w:rPr>
          <w:sz w:val="22"/>
          <w:szCs w:val="22"/>
        </w:rPr>
      </w:pPr>
      <w:r>
        <w:rPr>
          <w:sz w:val="22"/>
          <w:szCs w:val="22"/>
        </w:rPr>
        <w:t xml:space="preserve"> </w:t>
      </w:r>
    </w:p>
    <w:p w:rsidR="009865F7" w:rsidRDefault="009865F7" w:rsidP="009865F7">
      <w:pPr>
        <w:pStyle w:val="Default"/>
        <w:rPr>
          <w:sz w:val="22"/>
          <w:szCs w:val="22"/>
        </w:rPr>
      </w:pPr>
      <w:r>
        <w:rPr>
          <w:sz w:val="22"/>
          <w:szCs w:val="22"/>
        </w:rPr>
        <w:t xml:space="preserve">Déjà l’été vient de se terminer et nous avons eu la chance de recharger nos batteries en juillet avec un petit voyage et beaucoup de rassemblements de famille, de soupers d’amis et bien sur notre vie de foi et de bénévolat. En août, nous avions déjà revêtus notre tablier de service et recommencé nos engagements avec notre belle équipe du conseil d’animation. Après une année assez occupée, cinq week-ends vécus dont quatre à la Maison </w:t>
      </w:r>
      <w:proofErr w:type="spellStart"/>
      <w:r>
        <w:rPr>
          <w:sz w:val="22"/>
          <w:szCs w:val="22"/>
        </w:rPr>
        <w:t>Shalom</w:t>
      </w:r>
      <w:proofErr w:type="spellEnd"/>
      <w:r>
        <w:rPr>
          <w:sz w:val="22"/>
          <w:szCs w:val="22"/>
        </w:rPr>
        <w:t xml:space="preserve"> et un de paroisse à </w:t>
      </w:r>
      <w:proofErr w:type="spellStart"/>
      <w:r>
        <w:rPr>
          <w:sz w:val="22"/>
          <w:szCs w:val="22"/>
        </w:rPr>
        <w:t>Hawkesbury</w:t>
      </w:r>
      <w:proofErr w:type="spellEnd"/>
      <w:r>
        <w:rPr>
          <w:sz w:val="22"/>
          <w:szCs w:val="22"/>
        </w:rPr>
        <w:t xml:space="preserve"> et quatre autres visités. Quel beau voyage spirituel en Outaouais et du Sud au Nord de l’Ontario.</w:t>
      </w:r>
    </w:p>
    <w:p w:rsidR="009865F7" w:rsidRDefault="009865F7" w:rsidP="009865F7">
      <w:pPr>
        <w:pStyle w:val="Default"/>
        <w:rPr>
          <w:sz w:val="22"/>
          <w:szCs w:val="22"/>
        </w:rPr>
      </w:pPr>
    </w:p>
    <w:p w:rsidR="009865F7" w:rsidRDefault="009865F7" w:rsidP="009865F7">
      <w:pPr>
        <w:pStyle w:val="Default"/>
        <w:rPr>
          <w:sz w:val="22"/>
          <w:szCs w:val="22"/>
        </w:rPr>
      </w:pPr>
      <w:r>
        <w:rPr>
          <w:sz w:val="22"/>
          <w:szCs w:val="22"/>
        </w:rPr>
        <w:t xml:space="preserve"> Notre parcours compte neuf magnifiques week-ends. Notre expérience reste gravée par sa richesse et profondeur par la grâce de Dieu. Une véritable communion fraternelle où la foi, la joie, l’espérance et l’unité nous rassemblent chaque jour autour de la mission de Jésus. Vous savez, Dieu ne nous demande pas d’être parfaits, mais d’être fidèles, d’accepter nos limites et à mettre en </w:t>
      </w:r>
      <w:proofErr w:type="spellStart"/>
      <w:r>
        <w:rPr>
          <w:sz w:val="22"/>
          <w:szCs w:val="22"/>
        </w:rPr>
        <w:t>oeuvre</w:t>
      </w:r>
      <w:proofErr w:type="spellEnd"/>
      <w:r>
        <w:rPr>
          <w:sz w:val="22"/>
          <w:szCs w:val="22"/>
        </w:rPr>
        <w:t xml:space="preserve"> ce que nous avons reçu, sans nous comparer. Il nous demande de laisser notre lumière briller, même si elle nous semble minuscule en faisant tout par amour. </w:t>
      </w:r>
    </w:p>
    <w:p w:rsidR="009865F7" w:rsidRDefault="009865F7" w:rsidP="009865F7">
      <w:pPr>
        <w:pStyle w:val="Default"/>
        <w:rPr>
          <w:sz w:val="22"/>
          <w:szCs w:val="22"/>
        </w:rPr>
      </w:pPr>
    </w:p>
    <w:p w:rsidR="009865F7" w:rsidRDefault="009865F7" w:rsidP="009865F7">
      <w:pPr>
        <w:pStyle w:val="Default"/>
        <w:rPr>
          <w:sz w:val="22"/>
          <w:szCs w:val="22"/>
        </w:rPr>
      </w:pPr>
      <w:r>
        <w:rPr>
          <w:sz w:val="22"/>
          <w:szCs w:val="22"/>
        </w:rPr>
        <w:t xml:space="preserve">Nous désirons partager sur notre thème de l’année. </w:t>
      </w:r>
    </w:p>
    <w:p w:rsidR="009865F7" w:rsidRDefault="009865F7" w:rsidP="009865F7">
      <w:pPr>
        <w:pStyle w:val="Default"/>
        <w:rPr>
          <w:sz w:val="22"/>
          <w:szCs w:val="22"/>
        </w:rPr>
      </w:pPr>
      <w:r>
        <w:rPr>
          <w:b/>
          <w:bCs/>
          <w:sz w:val="22"/>
          <w:szCs w:val="22"/>
        </w:rPr>
        <w:t xml:space="preserve">‘’ Soyons un phare pour les chercheurs de Dieu. ‘’ </w:t>
      </w:r>
    </w:p>
    <w:p w:rsidR="009865F7" w:rsidRDefault="009865F7" w:rsidP="009865F7">
      <w:pPr>
        <w:pStyle w:val="Default"/>
        <w:rPr>
          <w:sz w:val="22"/>
          <w:szCs w:val="22"/>
        </w:rPr>
      </w:pPr>
      <w:r>
        <w:rPr>
          <w:sz w:val="22"/>
          <w:szCs w:val="22"/>
        </w:rPr>
        <w:t xml:space="preserve">Le symbole du phare s’associe parfaitement à la mission du mouvement du Cursillo qui est de rayonner et d’allumer des petits feux dans le quotidien des gens qui nous entourent. Nous avons eu l’idée de prendre les lettres du mot PHARE qui est un magnifique acronyme de notre trépied. </w:t>
      </w:r>
    </w:p>
    <w:p w:rsidR="009865F7" w:rsidRDefault="009865F7" w:rsidP="009865F7">
      <w:pPr>
        <w:pStyle w:val="Default"/>
        <w:rPr>
          <w:sz w:val="22"/>
          <w:szCs w:val="22"/>
        </w:rPr>
      </w:pPr>
      <w:r>
        <w:rPr>
          <w:b/>
          <w:bCs/>
          <w:sz w:val="22"/>
          <w:szCs w:val="22"/>
        </w:rPr>
        <w:t>P</w:t>
      </w:r>
      <w:r>
        <w:rPr>
          <w:sz w:val="22"/>
          <w:szCs w:val="22"/>
        </w:rPr>
        <w:t xml:space="preserve">rière - La base, notre contact intime avec Dieu (vie intérieure) </w:t>
      </w:r>
    </w:p>
    <w:p w:rsidR="009865F7" w:rsidRDefault="009865F7" w:rsidP="009865F7">
      <w:pPr>
        <w:pStyle w:val="Default"/>
        <w:rPr>
          <w:sz w:val="22"/>
          <w:szCs w:val="22"/>
        </w:rPr>
      </w:pPr>
      <w:r>
        <w:rPr>
          <w:b/>
          <w:bCs/>
          <w:sz w:val="22"/>
          <w:szCs w:val="22"/>
        </w:rPr>
        <w:t>H</w:t>
      </w:r>
      <w:r>
        <w:rPr>
          <w:sz w:val="22"/>
          <w:szCs w:val="22"/>
        </w:rPr>
        <w:t xml:space="preserve">umilité - Le Christ qui brille, illumine à travers la lumière du phare </w:t>
      </w:r>
    </w:p>
    <w:p w:rsidR="009865F7" w:rsidRDefault="009865F7" w:rsidP="009865F7">
      <w:pPr>
        <w:pStyle w:val="Default"/>
        <w:rPr>
          <w:sz w:val="22"/>
          <w:szCs w:val="22"/>
        </w:rPr>
      </w:pPr>
      <w:r>
        <w:rPr>
          <w:b/>
          <w:bCs/>
          <w:sz w:val="22"/>
          <w:szCs w:val="22"/>
        </w:rPr>
        <w:t>A</w:t>
      </w:r>
      <w:r>
        <w:rPr>
          <w:sz w:val="22"/>
          <w:szCs w:val="22"/>
        </w:rPr>
        <w:t xml:space="preserve">ction- Le service, le témoignage concret dans nos milieux </w:t>
      </w:r>
    </w:p>
    <w:p w:rsidR="009865F7" w:rsidRDefault="009865F7" w:rsidP="009865F7">
      <w:pPr>
        <w:pStyle w:val="Default"/>
        <w:rPr>
          <w:sz w:val="22"/>
          <w:szCs w:val="22"/>
        </w:rPr>
      </w:pPr>
      <w:r>
        <w:rPr>
          <w:b/>
          <w:bCs/>
          <w:sz w:val="22"/>
          <w:szCs w:val="22"/>
        </w:rPr>
        <w:t>R</w:t>
      </w:r>
      <w:r>
        <w:rPr>
          <w:sz w:val="22"/>
          <w:szCs w:val="22"/>
        </w:rPr>
        <w:t xml:space="preserve">ayonnement – Le fruit de notre action qui transforme le monde </w:t>
      </w:r>
    </w:p>
    <w:p w:rsidR="009865F7" w:rsidRDefault="009865F7" w:rsidP="009865F7">
      <w:pPr>
        <w:pStyle w:val="Default"/>
        <w:rPr>
          <w:sz w:val="22"/>
          <w:szCs w:val="22"/>
        </w:rPr>
      </w:pPr>
      <w:r>
        <w:rPr>
          <w:b/>
          <w:bCs/>
          <w:sz w:val="22"/>
          <w:szCs w:val="22"/>
        </w:rPr>
        <w:t>É</w:t>
      </w:r>
      <w:r>
        <w:rPr>
          <w:sz w:val="22"/>
          <w:szCs w:val="22"/>
        </w:rPr>
        <w:t xml:space="preserve">tude – L’approfondissement de notre foi pour mieux comprendre, aimer et semer la parole et la joie dans nos milieux respectifs. </w:t>
      </w:r>
    </w:p>
    <w:p w:rsidR="009865F7" w:rsidRDefault="009865F7" w:rsidP="009865F7">
      <w:pPr>
        <w:pStyle w:val="Default"/>
        <w:rPr>
          <w:sz w:val="22"/>
          <w:szCs w:val="22"/>
        </w:rPr>
      </w:pPr>
      <w:r>
        <w:rPr>
          <w:sz w:val="22"/>
          <w:szCs w:val="22"/>
        </w:rPr>
        <w:t xml:space="preserve">Comme un phare dans la nuit, notre trépied nous guide, éclaire et illumine notre route dans nos milieux de vie. Sans l’un des trois, le phare s’éteint. </w:t>
      </w:r>
    </w:p>
    <w:p w:rsidR="009865F7" w:rsidRDefault="009865F7" w:rsidP="009865F7">
      <w:pPr>
        <w:pStyle w:val="Default"/>
        <w:rPr>
          <w:sz w:val="22"/>
          <w:szCs w:val="22"/>
        </w:rPr>
      </w:pPr>
    </w:p>
    <w:p w:rsidR="009865F7" w:rsidRDefault="009865F7" w:rsidP="009865F7">
      <w:pPr>
        <w:pStyle w:val="Default"/>
        <w:rPr>
          <w:sz w:val="22"/>
          <w:szCs w:val="22"/>
        </w:rPr>
      </w:pPr>
      <w:r>
        <w:rPr>
          <w:sz w:val="22"/>
          <w:szCs w:val="22"/>
        </w:rPr>
        <w:t xml:space="preserve">Deux petites questions pour vous ? </w:t>
      </w:r>
    </w:p>
    <w:p w:rsidR="009865F7" w:rsidRDefault="009865F7" w:rsidP="009865F7">
      <w:pPr>
        <w:pStyle w:val="Default"/>
        <w:rPr>
          <w:sz w:val="22"/>
          <w:szCs w:val="22"/>
        </w:rPr>
      </w:pPr>
      <w:r>
        <w:rPr>
          <w:sz w:val="22"/>
          <w:szCs w:val="22"/>
        </w:rPr>
        <w:t xml:space="preserve">Qui a été un phare pour vous au tout début de votre recherche de Dieu ? </w:t>
      </w:r>
    </w:p>
    <w:p w:rsidR="009865F7" w:rsidRDefault="009865F7" w:rsidP="009865F7">
      <w:pPr>
        <w:pStyle w:val="Default"/>
        <w:rPr>
          <w:sz w:val="22"/>
          <w:szCs w:val="22"/>
        </w:rPr>
      </w:pPr>
      <w:r>
        <w:rPr>
          <w:sz w:val="22"/>
          <w:szCs w:val="22"/>
        </w:rPr>
        <w:t xml:space="preserve">Comment puis-je être un phare discret mais efficace pour quelqu’un autour de moi qui cherche un sens à sa vie sans oser le dire ? </w:t>
      </w:r>
    </w:p>
    <w:p w:rsidR="009865F7" w:rsidRDefault="009865F7" w:rsidP="009865F7">
      <w:pPr>
        <w:pStyle w:val="Default"/>
        <w:rPr>
          <w:sz w:val="22"/>
          <w:szCs w:val="22"/>
        </w:rPr>
      </w:pPr>
      <w:r>
        <w:rPr>
          <w:sz w:val="22"/>
          <w:szCs w:val="22"/>
        </w:rPr>
        <w:t xml:space="preserve">Être un phare, c’est accueillir Dieu et Le laisser rayonner, Le laisser me transformer à Son image. C’est ainsi que nous accomplissons notre mission et nous sommes invités à s’aimer les uns les autres, à s’écouter, à s’apprivoiser, à se soutenir, à s’encourager, à partager, à se réjouir et s’entraider les uns les autres. </w:t>
      </w:r>
    </w:p>
    <w:p w:rsidR="009865F7" w:rsidRDefault="009865F7" w:rsidP="009865F7">
      <w:pPr>
        <w:pStyle w:val="Default"/>
        <w:rPr>
          <w:sz w:val="22"/>
          <w:szCs w:val="22"/>
        </w:rPr>
      </w:pPr>
    </w:p>
    <w:p w:rsidR="009865F7" w:rsidRDefault="009865F7" w:rsidP="009865F7">
      <w:pPr>
        <w:pStyle w:val="Default"/>
        <w:rPr>
          <w:sz w:val="22"/>
          <w:szCs w:val="22"/>
        </w:rPr>
      </w:pPr>
      <w:r>
        <w:rPr>
          <w:sz w:val="22"/>
          <w:szCs w:val="22"/>
        </w:rPr>
        <w:t xml:space="preserve">En terminant, toute notre gratitude à vous tous et toutes pour votre présence si précieuse, votre joie, votre amitié, votre témoignage de foi et votre implication. Par votre prière, votre étude et votre action, vous êtes les mains et les pieds de Jésus présents et vivants dans nos milieux. Nous sommes bénis et rendons grâce pour chacun et chacune de vous. </w:t>
      </w:r>
    </w:p>
    <w:p w:rsidR="009865F7" w:rsidRDefault="009865F7" w:rsidP="009865F7">
      <w:pPr>
        <w:pStyle w:val="Default"/>
        <w:rPr>
          <w:sz w:val="22"/>
          <w:szCs w:val="22"/>
        </w:rPr>
      </w:pPr>
      <w:r>
        <w:rPr>
          <w:sz w:val="22"/>
          <w:szCs w:val="22"/>
        </w:rPr>
        <w:t xml:space="preserve">De Colores ! </w:t>
      </w:r>
    </w:p>
    <w:p w:rsidR="009865F7" w:rsidRDefault="009865F7" w:rsidP="009865F7">
      <w:pPr>
        <w:pStyle w:val="Default"/>
        <w:rPr>
          <w:sz w:val="22"/>
          <w:szCs w:val="22"/>
        </w:rPr>
      </w:pPr>
      <w:r>
        <w:rPr>
          <w:b/>
          <w:bCs/>
          <w:i/>
          <w:iCs/>
          <w:sz w:val="22"/>
          <w:szCs w:val="22"/>
        </w:rPr>
        <w:t xml:space="preserve">Gisèle Blais-Cyr et Jean-Claude Cyr </w:t>
      </w:r>
    </w:p>
    <w:p w:rsidR="00701E71" w:rsidRDefault="009865F7" w:rsidP="009865F7">
      <w:r>
        <w:rPr>
          <w:b/>
          <w:bCs/>
          <w:i/>
          <w:iCs/>
        </w:rPr>
        <w:t>Responsables du secteur en Outaouais</w:t>
      </w:r>
    </w:p>
    <w:p w:rsidR="000110F0" w:rsidRDefault="000110F0"/>
    <w:sectPr w:rsidR="000110F0" w:rsidSect="00701E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9865F7"/>
    <w:rsid w:val="000110F0"/>
    <w:rsid w:val="0036758C"/>
    <w:rsid w:val="00701E71"/>
    <w:rsid w:val="009865F7"/>
    <w:rsid w:val="00B0266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E71"/>
    <w:rPr>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865F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478</Words>
  <Characters>2631</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Vernier</dc:creator>
  <cp:lastModifiedBy>Vernier</cp:lastModifiedBy>
  <cp:revision>1</cp:revision>
  <dcterms:created xsi:type="dcterms:W3CDTF">2026-09-25T21:59:00Z</dcterms:created>
  <dcterms:modified xsi:type="dcterms:W3CDTF">2026-09-25T22:38:00Z</dcterms:modified>
</cp:coreProperties>
</file>